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3B" w:rsidRDefault="00637214">
      <w:pPr>
        <w:adjustRightInd w:val="0"/>
        <w:snapToGrid w:val="0"/>
        <w:spacing w:line="360" w:lineRule="auto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</w:p>
    <w:p w:rsidR="00D93E3B" w:rsidRDefault="00637214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水利先进实用技术重点推广指导</w:t>
      </w:r>
    </w:p>
    <w:p w:rsidR="00D93E3B" w:rsidRDefault="00637214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目录申报说明</w:t>
      </w:r>
    </w:p>
    <w:p w:rsidR="00D93E3B" w:rsidRDefault="00637214">
      <w:pPr>
        <w:spacing w:beforeLines="100" w:before="312" w:line="60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一、系统登录</w:t>
      </w:r>
    </w:p>
    <w:p w:rsidR="00D93E3B" w:rsidRDefault="0063721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登录水利部科技推广中心业务管理信息系统（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http://cwsts.mwr.cn:8080/web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），选择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开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通“</w:t>
      </w:r>
      <w:r>
        <w:rPr>
          <w:rFonts w:ascii="仿宋_GB2312" w:eastAsia="仿宋_GB2312" w:hAnsi="仿宋_GB2312" w:cs="仿宋_GB2312" w:hint="eastAsia"/>
          <w:sz w:val="32"/>
          <w:szCs w:val="32"/>
        </w:rPr>
        <w:t>推广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指导目录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申报”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。 </w:t>
      </w:r>
    </w:p>
    <w:p w:rsidR="00D93E3B" w:rsidRDefault="00637214">
      <w:pPr>
        <w:spacing w:line="60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val="en"/>
        </w:rPr>
        <w:t>二、</w:t>
      </w:r>
      <w:r>
        <w:rPr>
          <w:rFonts w:ascii="黑体" w:eastAsia="黑体" w:hAnsi="黑体" w:hint="eastAsia"/>
          <w:sz w:val="32"/>
          <w:szCs w:val="32"/>
          <w:lang w:eastAsia="zh-Hans"/>
        </w:rPr>
        <w:t>用户注册</w:t>
      </w:r>
    </w:p>
    <w:p w:rsidR="00D93E3B" w:rsidRDefault="00637214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申报单位在注册窗口根据需求选择需要开通的业务模块，模块包括3部分</w:t>
      </w:r>
      <w:r>
        <w:rPr>
          <w:rFonts w:ascii="仿宋_GB2312" w:eastAsia="仿宋_GB2312" w:hAnsi="仿宋_GB2312" w:cs="仿宋_GB2312"/>
          <w:sz w:val="32"/>
          <w:szCs w:val="32"/>
        </w:rPr>
        <w:t>，分别为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重大科技项目、推广指导目录、百项推广清单。</w:t>
      </w:r>
    </w:p>
    <w:p w:rsidR="00D93E3B" w:rsidRDefault="00637214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首次注册的申报单位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需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提示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填写基本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信息，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传单位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盖章的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注册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信息表、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营业执照（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事业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单位法人证）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和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联系人身份证。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申报人员材料提交完成，经审批合格后，可收到注册成功短信通知。已注册用户可直接申报。</w:t>
      </w:r>
    </w:p>
    <w:p w:rsidR="00D93E3B" w:rsidRDefault="00637214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三、材料填报与</w:t>
      </w:r>
      <w:r>
        <w:rPr>
          <w:rFonts w:ascii="黑体" w:eastAsia="黑体" w:hAnsi="黑体"/>
          <w:sz w:val="32"/>
          <w:szCs w:val="32"/>
          <w:lang w:eastAsia="zh-Hans"/>
        </w:rPr>
        <w:t>附件</w:t>
      </w:r>
      <w:r>
        <w:rPr>
          <w:rFonts w:ascii="黑体" w:eastAsia="黑体" w:hAnsi="黑体" w:hint="eastAsia"/>
          <w:sz w:val="32"/>
          <w:szCs w:val="32"/>
          <w:lang w:eastAsia="zh-Hans"/>
        </w:rPr>
        <w:t>上传</w:t>
      </w:r>
    </w:p>
    <w:p w:rsidR="00D93E3B" w:rsidRDefault="0063721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1．登录系统，进入“推广指导目录”模块。</w:t>
      </w:r>
    </w:p>
    <w:p w:rsidR="00D93E3B" w:rsidRDefault="0063721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2．点击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</w:t>
      </w:r>
      <w:r>
        <w:rPr>
          <w:rFonts w:ascii="仿宋_GB2312" w:eastAsia="仿宋_GB2312" w:hAnsi="仿宋_GB2312" w:cs="仿宋_GB2312"/>
          <w:sz w:val="32"/>
          <w:szCs w:val="32"/>
        </w:rPr>
        <w:t>申报”</w:t>
      </w:r>
      <w:r>
        <w:rPr>
          <w:rFonts w:ascii="仿宋_GB2312" w:eastAsia="仿宋_GB2312" w:hAnsi="仿宋_GB2312" w:cs="仿宋_GB2312" w:hint="eastAsia"/>
          <w:sz w:val="32"/>
          <w:szCs w:val="32"/>
        </w:rPr>
        <w:t>。按照“基础信息表”各栏目字数要求进行填写。须</w:t>
      </w:r>
      <w:r>
        <w:rPr>
          <w:rFonts w:ascii="仿宋_GB2312" w:eastAsia="仿宋_GB2312" w:hAnsi="仿宋_GB2312" w:cs="仿宋_GB2312"/>
          <w:sz w:val="32"/>
          <w:szCs w:val="32"/>
        </w:rPr>
        <w:t>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盖章</w:t>
      </w:r>
      <w:r>
        <w:rPr>
          <w:rFonts w:ascii="仿宋_GB2312" w:eastAsia="仿宋_GB2312" w:hAnsi="仿宋_GB2312" w:cs="仿宋_GB2312"/>
          <w:sz w:val="32"/>
          <w:szCs w:val="32"/>
        </w:rPr>
        <w:t>版</w:t>
      </w:r>
      <w:r>
        <w:rPr>
          <w:rFonts w:ascii="仿宋_GB2312" w:eastAsia="仿宋_GB2312" w:hAnsi="仿宋_GB2312" w:cs="仿宋_GB2312" w:hint="eastAsia"/>
          <w:sz w:val="32"/>
          <w:szCs w:val="32"/>
        </w:rPr>
        <w:t>诚信承诺书及应用</w:t>
      </w:r>
      <w:r>
        <w:rPr>
          <w:rFonts w:ascii="仿宋_GB2312" w:eastAsia="仿宋_GB2312" w:hAnsi="仿宋_GB2312" w:cs="仿宋_GB2312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出具</w:t>
      </w:r>
      <w:r>
        <w:rPr>
          <w:rFonts w:ascii="仿宋_GB2312" w:eastAsia="仿宋_GB2312" w:hAnsi="仿宋_GB2312" w:cs="仿宋_GB2312"/>
          <w:sz w:val="32"/>
          <w:szCs w:val="32"/>
        </w:rPr>
        <w:t>的应用意见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93E3B" w:rsidRDefault="0063721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 </w:t>
      </w:r>
      <w:r>
        <w:rPr>
          <w:rFonts w:ascii="仿宋_GB2312" w:eastAsia="仿宋_GB2312" w:hAnsi="宋体" w:cs="宋体"/>
          <w:kern w:val="0"/>
          <w:sz w:val="32"/>
          <w:szCs w:val="32"/>
        </w:rPr>
        <w:t>水利部直属单位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、中央企业、有关高校</w:t>
      </w:r>
      <w:r>
        <w:rPr>
          <w:rFonts w:ascii="仿宋_GB2312" w:eastAsia="仿宋_GB2312" w:hAnsi="宋体" w:cs="宋体"/>
          <w:kern w:val="0"/>
          <w:sz w:val="32"/>
          <w:szCs w:val="32"/>
        </w:rPr>
        <w:t>及其他技术持有单位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申报时“推荐单位”一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栏勾选“无”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93E3B" w:rsidRDefault="00637214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4．上传附件</w:t>
      </w:r>
      <w:r>
        <w:rPr>
          <w:rFonts w:ascii="仿宋_GB2312" w:eastAsia="仿宋_GB2312" w:hAnsi="仿宋_GB2312" w:cs="仿宋_GB2312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，包括</w:t>
      </w:r>
      <w:r w:rsidR="00344C08">
        <w:rPr>
          <w:rFonts w:ascii="仿宋_GB2312" w:eastAsia="仿宋_GB2312" w:hAnsi="仿宋_GB2312" w:cs="仿宋_GB2312" w:hint="eastAsia"/>
          <w:sz w:val="32"/>
          <w:szCs w:val="32"/>
        </w:rPr>
        <w:t>wor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d版申报书（无字数限制）；专利</w:t>
      </w:r>
      <w:r>
        <w:rPr>
          <w:rFonts w:ascii="仿宋_GB2312" w:eastAsia="仿宋_GB2312" w:hAnsi="仿宋_GB2312" w:cs="仿宋_GB2312"/>
          <w:sz w:val="32"/>
          <w:szCs w:val="32"/>
        </w:rPr>
        <w:t>证书或其他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知识产权证明文件；</w:t>
      </w:r>
      <w:r>
        <w:rPr>
          <w:rFonts w:ascii="仿宋_GB2312" w:eastAsia="仿宋_GB2312" w:hAnsi="仿宋_GB2312" w:cs="仿宋_GB2312"/>
          <w:sz w:val="32"/>
          <w:szCs w:val="32"/>
        </w:rPr>
        <w:t>具有相关资质的部门出具的技术性能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产品质量检测报告或技术评估报告；</w:t>
      </w:r>
      <w:r>
        <w:rPr>
          <w:rFonts w:ascii="仿宋_GB2312" w:eastAsia="仿宋_GB2312" w:hAnsi="仿宋_GB2312" w:cs="仿宋_GB2312" w:hint="eastAsia"/>
          <w:sz w:val="32"/>
          <w:szCs w:val="32"/>
        </w:rPr>
        <w:t>验收</w:t>
      </w:r>
      <w:r>
        <w:rPr>
          <w:rFonts w:ascii="仿宋_GB2312" w:eastAsia="仿宋_GB2312" w:hAnsi="仿宋_GB2312" w:cs="仿宋_GB2312"/>
          <w:sz w:val="32"/>
          <w:szCs w:val="32"/>
        </w:rPr>
        <w:t>报告、</w:t>
      </w:r>
      <w:r>
        <w:rPr>
          <w:rFonts w:ascii="仿宋_GB2312" w:eastAsia="仿宋_GB2312" w:hAnsi="仿宋_GB2312" w:cs="仿宋_GB2312" w:hint="eastAsia"/>
          <w:sz w:val="32"/>
          <w:szCs w:val="32"/>
        </w:rPr>
        <w:t>评价</w:t>
      </w:r>
      <w:r>
        <w:rPr>
          <w:rFonts w:ascii="仿宋_GB2312" w:eastAsia="仿宋_GB2312" w:hAnsi="仿宋_GB2312" w:cs="仿宋_GB2312"/>
          <w:sz w:val="32"/>
          <w:szCs w:val="32"/>
        </w:rPr>
        <w:t>报告、获奖证明及其</w:t>
      </w:r>
      <w:r>
        <w:rPr>
          <w:rFonts w:ascii="仿宋_GB2312" w:eastAsia="仿宋_GB2312" w:hAnsi="仿宋_GB2312" w:cs="仿宋_GB2312" w:hint="eastAsia"/>
          <w:sz w:val="32"/>
          <w:szCs w:val="32"/>
        </w:rPr>
        <w:t>他</w:t>
      </w:r>
      <w:r>
        <w:rPr>
          <w:rFonts w:ascii="仿宋_GB2312" w:eastAsia="仿宋_GB2312" w:hAnsi="仿宋_GB2312" w:cs="仿宋_GB2312"/>
          <w:sz w:val="32"/>
          <w:szCs w:val="32"/>
        </w:rPr>
        <w:t>必要的技术资料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；图片及视频资料。</w:t>
      </w:r>
    </w:p>
    <w:p w:rsidR="00D93E3B" w:rsidRDefault="00637214">
      <w:pPr>
        <w:widowControl/>
        <w:spacing w:line="600" w:lineRule="exact"/>
        <w:ind w:firstLineChars="200" w:firstLine="640"/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四、注意</w:t>
      </w:r>
      <w:r>
        <w:rPr>
          <w:rFonts w:ascii="黑体" w:eastAsia="黑体" w:hAnsi="黑体"/>
          <w:sz w:val="32"/>
          <w:szCs w:val="32"/>
          <w:lang w:eastAsia="zh-Hans"/>
        </w:rPr>
        <w:t>事项</w:t>
      </w:r>
    </w:p>
    <w:p w:rsidR="00D93E3B" w:rsidRDefault="00637214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>
        <w:rPr>
          <w:rFonts w:ascii="仿宋_GB2312" w:eastAsia="仿宋_GB2312" w:hAnsi="仿宋_GB2312" w:cs="仿宋_GB2312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在填写信息的过程中可以随时点击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暂存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按钮，保存信息。申报信息填写完成，确认信息准确无误后，点击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按钮，将申报信息提交给推荐单位或审核部门审核。在技术审核过程中被告知需修改完善技术申报信息与材料时，申报单位应同时重新提交盖章版诚信承诺书。 </w:t>
      </w:r>
    </w:p>
    <w:p w:rsidR="00D93E3B" w:rsidRDefault="00D93E3B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D93E3B">
      <w:footerReference w:type="even" r:id="rId6"/>
      <w:footerReference w:type="default" r:id="rId7"/>
      <w:pgSz w:w="11906" w:h="16838"/>
      <w:pgMar w:top="1440" w:right="1616" w:bottom="1440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C4" w:rsidRDefault="001362C4">
      <w:r>
        <w:separator/>
      </w:r>
    </w:p>
  </w:endnote>
  <w:endnote w:type="continuationSeparator" w:id="0">
    <w:p w:rsidR="001362C4" w:rsidRDefault="0013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462887"/>
    </w:sdtPr>
    <w:sdtEndPr/>
    <w:sdtContent>
      <w:p w:rsidR="00D93E3B" w:rsidRDefault="00637214">
        <w:pPr>
          <w:pStyle w:val="a5"/>
        </w:pPr>
        <w:r>
          <w:rPr>
            <w:rFonts w:ascii="仿宋_GB2312" w:eastAsia="仿宋_GB2312" w:hAnsi="宋体" w:cs="宋体" w:hint="eastAsia"/>
            <w:kern w:val="0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344C08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4"/>
          </w:rPr>
          <w:t xml:space="preserve"> </w:t>
        </w:r>
        <w:r>
          <w:rPr>
            <w:rFonts w:ascii="仿宋_GB2312" w:eastAsia="仿宋_GB2312" w:hAnsi="宋体" w:cs="宋体" w:hint="eastAsia"/>
            <w:kern w:val="0"/>
            <w:sz w:val="28"/>
            <w:szCs w:val="28"/>
          </w:rPr>
          <w:t>—</w:t>
        </w:r>
      </w:p>
    </w:sdtContent>
  </w:sdt>
  <w:p w:rsidR="00D93E3B" w:rsidRDefault="00D93E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553316"/>
    </w:sdtPr>
    <w:sdtEndPr/>
    <w:sdtContent>
      <w:p w:rsidR="00D93E3B" w:rsidRDefault="00637214">
        <w:pPr>
          <w:pStyle w:val="a5"/>
          <w:jc w:val="right"/>
        </w:pPr>
        <w:r>
          <w:rPr>
            <w:rFonts w:ascii="仿宋_GB2312" w:eastAsia="仿宋_GB2312" w:hAnsi="宋体" w:cs="宋体" w:hint="eastAsia"/>
            <w:kern w:val="0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344C08">
          <w:rPr>
            <w:noProof/>
            <w:sz w:val="28"/>
            <w:szCs w:val="28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4"/>
          </w:rPr>
          <w:t xml:space="preserve"> </w:t>
        </w:r>
        <w:r>
          <w:rPr>
            <w:rFonts w:ascii="仿宋_GB2312" w:eastAsia="仿宋_GB2312" w:hAnsi="宋体" w:cs="宋体" w:hint="eastAsia"/>
            <w:kern w:val="0"/>
            <w:sz w:val="28"/>
            <w:szCs w:val="28"/>
          </w:rPr>
          <w:t>—</w:t>
        </w:r>
      </w:p>
    </w:sdtContent>
  </w:sdt>
  <w:p w:rsidR="00D93E3B" w:rsidRDefault="00D93E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C4" w:rsidRDefault="001362C4">
      <w:r>
        <w:separator/>
      </w:r>
    </w:p>
  </w:footnote>
  <w:footnote w:type="continuationSeparator" w:id="0">
    <w:p w:rsidR="001362C4" w:rsidRDefault="0013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4YjkxYjJlNmJhNmM1NTIzNTc2ODFmNTY3YmQ4YzkifQ=="/>
  </w:docVars>
  <w:rsids>
    <w:rsidRoot w:val="00994894"/>
    <w:rsid w:val="000156C5"/>
    <w:rsid w:val="000A2A3F"/>
    <w:rsid w:val="000D338B"/>
    <w:rsid w:val="000D510D"/>
    <w:rsid w:val="001362C4"/>
    <w:rsid w:val="001B5492"/>
    <w:rsid w:val="001B5EAF"/>
    <w:rsid w:val="001D29BD"/>
    <w:rsid w:val="001F7C99"/>
    <w:rsid w:val="00231D63"/>
    <w:rsid w:val="0024215C"/>
    <w:rsid w:val="00243803"/>
    <w:rsid w:val="00265BE1"/>
    <w:rsid w:val="002B1F90"/>
    <w:rsid w:val="003154AD"/>
    <w:rsid w:val="00344C08"/>
    <w:rsid w:val="003551C7"/>
    <w:rsid w:val="0036076B"/>
    <w:rsid w:val="00362BE4"/>
    <w:rsid w:val="003F5D5A"/>
    <w:rsid w:val="00443771"/>
    <w:rsid w:val="004F3854"/>
    <w:rsid w:val="0051153B"/>
    <w:rsid w:val="00537F55"/>
    <w:rsid w:val="00553564"/>
    <w:rsid w:val="005A29B7"/>
    <w:rsid w:val="005F760D"/>
    <w:rsid w:val="00600CC9"/>
    <w:rsid w:val="00637214"/>
    <w:rsid w:val="00711CD2"/>
    <w:rsid w:val="007504E6"/>
    <w:rsid w:val="007A2D10"/>
    <w:rsid w:val="00831CC7"/>
    <w:rsid w:val="008C203F"/>
    <w:rsid w:val="00994894"/>
    <w:rsid w:val="00996391"/>
    <w:rsid w:val="009E4CC1"/>
    <w:rsid w:val="00AD1C5A"/>
    <w:rsid w:val="00B06FD8"/>
    <w:rsid w:val="00B814B6"/>
    <w:rsid w:val="00BA62C2"/>
    <w:rsid w:val="00BC58B5"/>
    <w:rsid w:val="00C21386"/>
    <w:rsid w:val="00C962B0"/>
    <w:rsid w:val="00CE1F59"/>
    <w:rsid w:val="00CE6052"/>
    <w:rsid w:val="00CE7F56"/>
    <w:rsid w:val="00D34ED8"/>
    <w:rsid w:val="00D47251"/>
    <w:rsid w:val="00D55053"/>
    <w:rsid w:val="00D93E3B"/>
    <w:rsid w:val="00DE54CB"/>
    <w:rsid w:val="00E5727A"/>
    <w:rsid w:val="00EA718F"/>
    <w:rsid w:val="00EC6CFE"/>
    <w:rsid w:val="00F25200"/>
    <w:rsid w:val="00F42E41"/>
    <w:rsid w:val="00F73841"/>
    <w:rsid w:val="00FB1B01"/>
    <w:rsid w:val="00FB6CD4"/>
    <w:rsid w:val="00FF6964"/>
    <w:rsid w:val="0F6F2C38"/>
    <w:rsid w:val="1EBA33DF"/>
    <w:rsid w:val="3A2E7344"/>
    <w:rsid w:val="3BD4283F"/>
    <w:rsid w:val="4BD66CF9"/>
    <w:rsid w:val="762F7FBD"/>
    <w:rsid w:val="7F0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A30F0"/>
  <w15:docId w15:val="{C416ECF0-69EA-4867-90E2-B31669C6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wyx</cp:lastModifiedBy>
  <cp:revision>4</cp:revision>
  <cp:lastPrinted>2024-01-15T02:01:00Z</cp:lastPrinted>
  <dcterms:created xsi:type="dcterms:W3CDTF">2024-01-15T08:31:00Z</dcterms:created>
  <dcterms:modified xsi:type="dcterms:W3CDTF">2024-01-15T09:32:00Z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FF0A75A8436646A0A4A3F473E395D36B</vt:lpwstr>
  </property>
</Properties>
</file>